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3AE" w:rsidRDefault="001463AE">
      <w:pPr>
        <w:jc w:val="right"/>
        <w:rPr>
          <w:rFonts w:ascii="Times New Roman" w:hAnsi="Times New Roman"/>
          <w:sz w:val="12"/>
          <w:szCs w:val="12"/>
        </w:rPr>
      </w:pPr>
    </w:p>
    <w:p w:rsidR="001463AE" w:rsidRDefault="001463AE">
      <w:pPr>
        <w:jc w:val="right"/>
        <w:rPr>
          <w:rFonts w:ascii="Times New Roman" w:hAnsi="Times New Roman"/>
          <w:sz w:val="12"/>
          <w:szCs w:val="12"/>
        </w:rPr>
      </w:pPr>
    </w:p>
    <w:p w:rsidR="001463AE" w:rsidRDefault="001463AE">
      <w:pPr>
        <w:jc w:val="right"/>
        <w:rPr>
          <w:rFonts w:ascii="Times New Roman" w:hAnsi="Times New Roman"/>
          <w:sz w:val="8"/>
          <w:szCs w:val="8"/>
        </w:rPr>
      </w:pPr>
    </w:p>
    <w:p w:rsidR="0087569C" w:rsidRDefault="0087569C" w:rsidP="00377909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Сведения о кандидатах в Совет директоров АО «ДГК»</w:t>
      </w:r>
    </w:p>
    <w:p w:rsidR="0087569C" w:rsidRDefault="0087569C" w:rsidP="00377909">
      <w:pPr>
        <w:jc w:val="center"/>
        <w:rPr>
          <w:rFonts w:ascii="Times New Roman" w:hAnsi="Times New Roman"/>
          <w:b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834"/>
        <w:gridCol w:w="3542"/>
        <w:gridCol w:w="1985"/>
        <w:gridCol w:w="1134"/>
      </w:tblGrid>
      <w:tr w:rsidR="00B77196" w:rsidRPr="0087569C" w:rsidTr="003C5620">
        <w:trPr>
          <w:jc w:val="center"/>
        </w:trPr>
        <w:tc>
          <w:tcPr>
            <w:tcW w:w="423" w:type="dxa"/>
            <w:tcBorders>
              <w:top w:val="single" w:sz="4" w:space="0" w:color="auto"/>
            </w:tcBorders>
            <w:shd w:val="clear" w:color="auto" w:fill="auto"/>
          </w:tcPr>
          <w:p w:rsidR="00B77196" w:rsidRPr="0087569C" w:rsidRDefault="00B771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2834" w:type="dxa"/>
            <w:tcBorders>
              <w:top w:val="single" w:sz="4" w:space="0" w:color="auto"/>
            </w:tcBorders>
            <w:shd w:val="clear" w:color="auto" w:fill="auto"/>
          </w:tcPr>
          <w:p w:rsidR="00B77196" w:rsidRPr="0087569C" w:rsidRDefault="00B771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Ф.И.О.</w:t>
            </w:r>
          </w:p>
          <w:p w:rsidR="00B77196" w:rsidRPr="0087569C" w:rsidRDefault="00B771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кандидата</w:t>
            </w:r>
          </w:p>
        </w:tc>
        <w:tc>
          <w:tcPr>
            <w:tcW w:w="3542" w:type="dxa"/>
            <w:tcBorders>
              <w:top w:val="single" w:sz="4" w:space="0" w:color="auto"/>
            </w:tcBorders>
            <w:shd w:val="clear" w:color="auto" w:fill="auto"/>
          </w:tcPr>
          <w:p w:rsidR="00B77196" w:rsidRPr="0087569C" w:rsidRDefault="00B771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 xml:space="preserve">Должность кандидата </w:t>
            </w:r>
          </w:p>
          <w:p w:rsidR="00B77196" w:rsidRPr="0087569C" w:rsidRDefault="00B771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на момент выд</w:t>
            </w:r>
            <w:bookmarkStart w:id="0" w:name="_GoBack"/>
            <w:bookmarkEnd w:id="0"/>
            <w:r w:rsidRPr="0087569C">
              <w:rPr>
                <w:rFonts w:ascii="Times New Roman" w:hAnsi="Times New Roman"/>
                <w:sz w:val="22"/>
                <w:szCs w:val="22"/>
              </w:rPr>
              <w:t>вижения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77196" w:rsidRPr="0087569C" w:rsidRDefault="00B77196" w:rsidP="0087569C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7569C">
              <w:rPr>
                <w:color w:val="000000"/>
                <w:sz w:val="22"/>
                <w:szCs w:val="22"/>
              </w:rPr>
              <w:t xml:space="preserve">Наименование акционера, предложившего кандидата для </w:t>
            </w:r>
            <w:r w:rsidRPr="0087569C">
              <w:rPr>
                <w:rFonts w:hint="cs"/>
                <w:color w:val="000000"/>
                <w:sz w:val="22"/>
                <w:szCs w:val="22"/>
              </w:rPr>
              <w:t>включения</w:t>
            </w:r>
            <w:r w:rsidRPr="0087569C">
              <w:rPr>
                <w:color w:val="000000"/>
                <w:sz w:val="22"/>
                <w:szCs w:val="22"/>
              </w:rPr>
              <w:t xml:space="preserve"> </w:t>
            </w:r>
            <w:r w:rsidRPr="0087569C">
              <w:rPr>
                <w:rFonts w:hint="cs"/>
                <w:color w:val="000000"/>
                <w:sz w:val="22"/>
                <w:szCs w:val="22"/>
              </w:rPr>
              <w:t>в</w:t>
            </w:r>
            <w:r w:rsidRPr="0087569C">
              <w:rPr>
                <w:color w:val="000000"/>
                <w:sz w:val="22"/>
                <w:szCs w:val="22"/>
              </w:rPr>
              <w:t xml:space="preserve"> </w:t>
            </w:r>
            <w:r w:rsidRPr="0087569C">
              <w:rPr>
                <w:rFonts w:hint="cs"/>
                <w:color w:val="000000"/>
                <w:sz w:val="22"/>
                <w:szCs w:val="22"/>
              </w:rPr>
              <w:t>список</w:t>
            </w:r>
          </w:p>
          <w:p w:rsidR="00B77196" w:rsidRPr="0087569C" w:rsidRDefault="00B77196" w:rsidP="0087569C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7569C">
              <w:rPr>
                <w:rFonts w:hint="cs"/>
                <w:color w:val="000000"/>
                <w:sz w:val="22"/>
                <w:szCs w:val="22"/>
              </w:rPr>
              <w:t>кандидатур</w:t>
            </w:r>
            <w:r w:rsidRPr="0087569C">
              <w:rPr>
                <w:color w:val="000000"/>
                <w:sz w:val="22"/>
                <w:szCs w:val="22"/>
              </w:rPr>
              <w:t xml:space="preserve"> </w:t>
            </w:r>
            <w:r w:rsidRPr="0087569C">
              <w:rPr>
                <w:rFonts w:hint="cs"/>
                <w:color w:val="000000"/>
                <w:sz w:val="22"/>
                <w:szCs w:val="22"/>
              </w:rPr>
              <w:t>для</w:t>
            </w:r>
          </w:p>
          <w:p w:rsidR="00B77196" w:rsidRPr="0087569C" w:rsidRDefault="00B77196" w:rsidP="0087569C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7569C">
              <w:rPr>
                <w:rFonts w:hint="cs"/>
                <w:color w:val="000000"/>
                <w:sz w:val="22"/>
                <w:szCs w:val="22"/>
              </w:rPr>
              <w:t>голосования</w:t>
            </w:r>
            <w:r w:rsidRPr="0087569C">
              <w:rPr>
                <w:color w:val="000000"/>
                <w:sz w:val="22"/>
                <w:szCs w:val="22"/>
              </w:rPr>
              <w:t xml:space="preserve"> </w:t>
            </w:r>
            <w:r w:rsidRPr="0087569C">
              <w:rPr>
                <w:rFonts w:hint="cs"/>
                <w:color w:val="000000"/>
                <w:sz w:val="22"/>
                <w:szCs w:val="22"/>
              </w:rPr>
              <w:t>по</w:t>
            </w:r>
          </w:p>
          <w:p w:rsidR="00B77196" w:rsidRPr="0087569C" w:rsidRDefault="00B77196" w:rsidP="0087569C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7569C">
              <w:rPr>
                <w:rFonts w:hint="cs"/>
                <w:color w:val="000000"/>
                <w:sz w:val="22"/>
                <w:szCs w:val="22"/>
              </w:rPr>
              <w:t>выборам</w:t>
            </w:r>
            <w:r w:rsidRPr="0087569C">
              <w:rPr>
                <w:color w:val="000000"/>
                <w:sz w:val="22"/>
                <w:szCs w:val="22"/>
              </w:rPr>
              <w:t xml:space="preserve"> </w:t>
            </w:r>
            <w:r w:rsidRPr="0087569C">
              <w:rPr>
                <w:rFonts w:hint="cs"/>
                <w:color w:val="000000"/>
                <w:sz w:val="22"/>
                <w:szCs w:val="22"/>
              </w:rPr>
              <w:t>в</w:t>
            </w:r>
            <w:r w:rsidRPr="0087569C">
              <w:rPr>
                <w:color w:val="000000"/>
                <w:sz w:val="22"/>
                <w:szCs w:val="22"/>
              </w:rPr>
              <w:t xml:space="preserve"> </w:t>
            </w:r>
            <w:r w:rsidRPr="0087569C">
              <w:rPr>
                <w:rFonts w:hint="cs"/>
                <w:color w:val="000000"/>
                <w:sz w:val="22"/>
                <w:szCs w:val="22"/>
              </w:rPr>
              <w:t>Совет</w:t>
            </w:r>
          </w:p>
          <w:p w:rsidR="0091047A" w:rsidRDefault="00B77196" w:rsidP="0087569C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7569C">
              <w:rPr>
                <w:rFonts w:hint="cs"/>
                <w:color w:val="000000"/>
                <w:sz w:val="22"/>
                <w:szCs w:val="22"/>
              </w:rPr>
              <w:t>директоров</w:t>
            </w:r>
            <w:r w:rsidRPr="0087569C">
              <w:rPr>
                <w:color w:val="000000"/>
                <w:sz w:val="22"/>
                <w:szCs w:val="22"/>
              </w:rPr>
              <w:t xml:space="preserve"> </w:t>
            </w:r>
          </w:p>
          <w:p w:rsidR="00B77196" w:rsidRPr="0087569C" w:rsidRDefault="00B77196" w:rsidP="0087569C">
            <w:pPr>
              <w:pStyle w:val="docdata"/>
              <w:widowControl w:val="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7569C">
              <w:rPr>
                <w:color w:val="000000"/>
                <w:sz w:val="22"/>
                <w:szCs w:val="22"/>
              </w:rPr>
              <w:t>АО «ДГК»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77196" w:rsidRPr="0087569C" w:rsidRDefault="0091047A" w:rsidP="0091047A">
            <w:pPr>
              <w:pStyle w:val="docdata"/>
              <w:widowControl w:val="0"/>
              <w:spacing w:before="0" w:beforeAutospacing="0" w:after="0" w:afterAutospacing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голосующих акций Общества, принадлежащих акционеру в %</w:t>
            </w:r>
          </w:p>
        </w:tc>
      </w:tr>
      <w:tr w:rsidR="00B77196" w:rsidRPr="0087569C" w:rsidTr="003C5620">
        <w:trPr>
          <w:jc w:val="center"/>
        </w:trPr>
        <w:tc>
          <w:tcPr>
            <w:tcW w:w="4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7196" w:rsidRPr="0087569C" w:rsidRDefault="00B7719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8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7196" w:rsidRPr="0087569C" w:rsidRDefault="00B77196" w:rsidP="0037790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7569C">
              <w:rPr>
                <w:rFonts w:ascii="Times New Roman" w:hAnsi="Times New Roman"/>
                <w:sz w:val="22"/>
                <w:szCs w:val="22"/>
                <w:lang w:val="en-US"/>
              </w:rPr>
              <w:t>Холодова Жанна Геннадьевна</w:t>
            </w:r>
          </w:p>
        </w:tc>
        <w:tc>
          <w:tcPr>
            <w:tcW w:w="3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7196" w:rsidRPr="0087569C" w:rsidRDefault="00B77196" w:rsidP="00377909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 xml:space="preserve">Директор Департамента тарифного регулирования и экономического анализа </w:t>
            </w:r>
            <w:r w:rsidRPr="0087569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ПАО «РусГидро»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77196" w:rsidRPr="0071395F" w:rsidRDefault="00B77196" w:rsidP="009522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95F">
              <w:rPr>
                <w:rFonts w:ascii="Times New Roman" w:hAnsi="Times New Roman"/>
                <w:sz w:val="22"/>
                <w:szCs w:val="22"/>
              </w:rPr>
              <w:t>ПАО «РусГидро»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77196" w:rsidRPr="0071395F" w:rsidRDefault="003C5620" w:rsidP="009522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87,89</w:t>
            </w:r>
          </w:p>
        </w:tc>
      </w:tr>
      <w:tr w:rsidR="003C5620" w:rsidRPr="0087569C" w:rsidTr="003C5620">
        <w:trPr>
          <w:trHeight w:val="624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3C5620" w:rsidRPr="0087569C" w:rsidRDefault="003C5620" w:rsidP="003C56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Коптяков Станислав Сергеевич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Директор Департамента корпоративного управления ПАО «РусГидро»</w:t>
            </w:r>
          </w:p>
        </w:tc>
        <w:tc>
          <w:tcPr>
            <w:tcW w:w="1985" w:type="dxa"/>
            <w:vAlign w:val="center"/>
          </w:tcPr>
          <w:p w:rsidR="003C5620" w:rsidRPr="0071395F" w:rsidRDefault="003C5620" w:rsidP="003C5620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71395F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ПАО «РусГидро»</w:t>
            </w:r>
          </w:p>
        </w:tc>
        <w:tc>
          <w:tcPr>
            <w:tcW w:w="1134" w:type="dxa"/>
            <w:vAlign w:val="center"/>
          </w:tcPr>
          <w:p w:rsidR="003C5620" w:rsidRDefault="003C5620" w:rsidP="003C5620">
            <w:pPr>
              <w:jc w:val="center"/>
            </w:pPr>
            <w:r w:rsidRPr="006B7394">
              <w:rPr>
                <w:rFonts w:ascii="Times New Roman" w:hAnsi="Times New Roman"/>
                <w:sz w:val="22"/>
                <w:szCs w:val="22"/>
              </w:rPr>
              <w:t>87,89</w:t>
            </w:r>
          </w:p>
        </w:tc>
      </w:tr>
      <w:tr w:rsidR="003C5620" w:rsidRPr="0087569C" w:rsidTr="003C5620">
        <w:trPr>
          <w:trHeight w:val="624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Недотко Вадим Владиславович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Директор Департамента экономического планирования и инвестиционных программ ПАО «РусГидро»</w:t>
            </w:r>
          </w:p>
        </w:tc>
        <w:tc>
          <w:tcPr>
            <w:tcW w:w="1985" w:type="dxa"/>
            <w:vAlign w:val="center"/>
          </w:tcPr>
          <w:p w:rsidR="003C5620" w:rsidRPr="0071395F" w:rsidRDefault="003C5620" w:rsidP="003C56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95F">
              <w:rPr>
                <w:rFonts w:ascii="Times New Roman" w:hAnsi="Times New Roman"/>
                <w:sz w:val="22"/>
                <w:szCs w:val="22"/>
              </w:rPr>
              <w:t>ПАО «РусГидро»</w:t>
            </w:r>
          </w:p>
        </w:tc>
        <w:tc>
          <w:tcPr>
            <w:tcW w:w="1134" w:type="dxa"/>
            <w:vAlign w:val="center"/>
          </w:tcPr>
          <w:p w:rsidR="003C5620" w:rsidRDefault="003C5620" w:rsidP="003C5620">
            <w:pPr>
              <w:jc w:val="center"/>
            </w:pPr>
            <w:r w:rsidRPr="006B7394">
              <w:rPr>
                <w:rFonts w:ascii="Times New Roman" w:hAnsi="Times New Roman"/>
                <w:sz w:val="22"/>
                <w:szCs w:val="22"/>
              </w:rPr>
              <w:t>87,89</w:t>
            </w:r>
          </w:p>
        </w:tc>
      </w:tr>
      <w:tr w:rsidR="003C5620" w:rsidRPr="0087569C" w:rsidTr="003C5620">
        <w:trPr>
          <w:trHeight w:val="624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Максимович Александр Владимирович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Директор Департамента корпоративных финансов ПАО «РусГидро»</w:t>
            </w:r>
          </w:p>
        </w:tc>
        <w:tc>
          <w:tcPr>
            <w:tcW w:w="1985" w:type="dxa"/>
            <w:vAlign w:val="center"/>
          </w:tcPr>
          <w:p w:rsidR="003C5620" w:rsidRPr="0071395F" w:rsidRDefault="003C5620" w:rsidP="003C56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95F">
              <w:rPr>
                <w:rFonts w:ascii="Times New Roman" w:hAnsi="Times New Roman"/>
                <w:sz w:val="22"/>
                <w:szCs w:val="22"/>
              </w:rPr>
              <w:t>ПАО «РусГидро»</w:t>
            </w:r>
          </w:p>
        </w:tc>
        <w:tc>
          <w:tcPr>
            <w:tcW w:w="1134" w:type="dxa"/>
            <w:vAlign w:val="center"/>
          </w:tcPr>
          <w:p w:rsidR="003C5620" w:rsidRDefault="003C5620" w:rsidP="003C5620">
            <w:pPr>
              <w:jc w:val="center"/>
            </w:pPr>
            <w:r w:rsidRPr="006B7394">
              <w:rPr>
                <w:rFonts w:ascii="Times New Roman" w:hAnsi="Times New Roman"/>
                <w:sz w:val="22"/>
                <w:szCs w:val="22"/>
              </w:rPr>
              <w:t>87,89</w:t>
            </w:r>
          </w:p>
        </w:tc>
      </w:tr>
      <w:tr w:rsidR="003C5620" w:rsidRPr="0087569C" w:rsidTr="003C5620">
        <w:trPr>
          <w:trHeight w:val="964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Верховский Алексей Александрович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Директор Департамента организации производственной деятельности объектов энергетики ДФО ПАО «РусГидро»</w:t>
            </w:r>
          </w:p>
        </w:tc>
        <w:tc>
          <w:tcPr>
            <w:tcW w:w="1985" w:type="dxa"/>
            <w:vAlign w:val="center"/>
          </w:tcPr>
          <w:p w:rsidR="003C5620" w:rsidRPr="0071395F" w:rsidRDefault="003C5620" w:rsidP="003C56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95F">
              <w:rPr>
                <w:rFonts w:ascii="Times New Roman" w:hAnsi="Times New Roman"/>
                <w:sz w:val="22"/>
                <w:szCs w:val="22"/>
              </w:rPr>
              <w:t>ПАО «РусГидро»</w:t>
            </w:r>
          </w:p>
        </w:tc>
        <w:tc>
          <w:tcPr>
            <w:tcW w:w="1134" w:type="dxa"/>
            <w:vAlign w:val="center"/>
          </w:tcPr>
          <w:p w:rsidR="003C5620" w:rsidRDefault="003C5620" w:rsidP="003C5620">
            <w:pPr>
              <w:jc w:val="center"/>
            </w:pPr>
            <w:r w:rsidRPr="006B7394">
              <w:rPr>
                <w:rFonts w:ascii="Times New Roman" w:hAnsi="Times New Roman"/>
                <w:sz w:val="22"/>
                <w:szCs w:val="22"/>
              </w:rPr>
              <w:t>87,89</w:t>
            </w:r>
          </w:p>
        </w:tc>
      </w:tr>
      <w:tr w:rsidR="003C5620" w:rsidRPr="0087569C" w:rsidTr="003C5620">
        <w:trPr>
          <w:trHeight w:val="96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 w:rsidRPr="0087569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  <w:t>Кольба Ольга Владимировна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Начальник Управления организации финансовых операций Департамента корпоративных финансов ПАО «РусГидро»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20" w:rsidRPr="0071395F" w:rsidRDefault="003C5620" w:rsidP="003C56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95F">
              <w:rPr>
                <w:rFonts w:ascii="Times New Roman" w:hAnsi="Times New Roman"/>
                <w:sz w:val="22"/>
                <w:szCs w:val="22"/>
              </w:rPr>
              <w:t>ПАО «РусГидро»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20" w:rsidRDefault="003C5620" w:rsidP="003C5620">
            <w:pPr>
              <w:jc w:val="center"/>
            </w:pPr>
            <w:r w:rsidRPr="006B7394">
              <w:rPr>
                <w:rFonts w:ascii="Times New Roman" w:hAnsi="Times New Roman"/>
                <w:sz w:val="22"/>
                <w:szCs w:val="22"/>
              </w:rPr>
              <w:t>87,89</w:t>
            </w:r>
          </w:p>
        </w:tc>
      </w:tr>
      <w:tr w:rsidR="003C5620" w:rsidRPr="0087569C" w:rsidTr="003C5620">
        <w:trPr>
          <w:trHeight w:val="62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hAnsi="Times New Roman"/>
                <w:sz w:val="22"/>
                <w:szCs w:val="22"/>
              </w:rPr>
            </w:pPr>
            <w:r w:rsidRPr="0087569C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val="en-US" w:eastAsia="ru-RU"/>
              </w:rPr>
              <w:t>Иртов Сергей Викторович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620" w:rsidRPr="0087569C" w:rsidRDefault="003C5620" w:rsidP="003C5620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87569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Генеральный директор АО «ДГК»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20" w:rsidRPr="0071395F" w:rsidRDefault="003C5620" w:rsidP="003C562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1395F">
              <w:rPr>
                <w:rFonts w:ascii="Times New Roman" w:hAnsi="Times New Roman"/>
                <w:sz w:val="22"/>
                <w:szCs w:val="22"/>
              </w:rPr>
              <w:t>ПАО «РусГидро»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20" w:rsidRDefault="003C5620" w:rsidP="003C5620">
            <w:pPr>
              <w:jc w:val="center"/>
            </w:pPr>
            <w:r w:rsidRPr="006B7394">
              <w:rPr>
                <w:rFonts w:ascii="Times New Roman" w:hAnsi="Times New Roman"/>
                <w:sz w:val="22"/>
                <w:szCs w:val="22"/>
              </w:rPr>
              <w:t>87,89</w:t>
            </w:r>
          </w:p>
        </w:tc>
      </w:tr>
    </w:tbl>
    <w:p w:rsidR="001463AE" w:rsidRDefault="001463AE">
      <w:pPr>
        <w:tabs>
          <w:tab w:val="left" w:pos="0"/>
        </w:tabs>
        <w:jc w:val="both"/>
      </w:pPr>
    </w:p>
    <w:sectPr w:rsidR="001463AE">
      <w:headerReference w:type="even" r:id="rId6"/>
      <w:pgSz w:w="11906" w:h="16838"/>
      <w:pgMar w:top="1134" w:right="709" w:bottom="1134" w:left="1701" w:header="9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3AE" w:rsidRDefault="00C35F41">
      <w:r>
        <w:separator/>
      </w:r>
    </w:p>
  </w:endnote>
  <w:endnote w:type="continuationSeparator" w:id="0">
    <w:p w:rsidR="001463AE" w:rsidRDefault="00C35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neva CY">
    <w:altName w:val="Times New Roman"/>
    <w:charset w:val="00"/>
    <w:family w:val="auto"/>
    <w:pitch w:val="default"/>
  </w:font>
  <w:font w:name="Geneva"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3AE" w:rsidRDefault="00C35F41">
      <w:r>
        <w:separator/>
      </w:r>
    </w:p>
  </w:footnote>
  <w:footnote w:type="continuationSeparator" w:id="0">
    <w:p w:rsidR="001463AE" w:rsidRDefault="00C35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3AE" w:rsidRDefault="00C35F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63AE" w:rsidRDefault="001463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AE"/>
    <w:rsid w:val="001463AE"/>
    <w:rsid w:val="00377909"/>
    <w:rsid w:val="003C5620"/>
    <w:rsid w:val="00455C46"/>
    <w:rsid w:val="0071395F"/>
    <w:rsid w:val="0087569C"/>
    <w:rsid w:val="0091047A"/>
    <w:rsid w:val="0095221F"/>
    <w:rsid w:val="00987B44"/>
    <w:rsid w:val="00A54EC6"/>
    <w:rsid w:val="00B77196"/>
    <w:rsid w:val="00C3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C7CF"/>
  <w15:docId w15:val="{08D4D534-B46D-4FA2-A7DC-68976F19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Geneva CY" w:eastAsia="Geneva" w:hAnsi="Geneva C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rPr>
      <w:rFonts w:ascii="Geneva CY" w:eastAsia="Geneva" w:hAnsi="Geneva CY" w:cs="Times New Roman"/>
      <w:sz w:val="24"/>
      <w:szCs w:val="20"/>
    </w:rPr>
  </w:style>
  <w:style w:type="character" w:styleId="a5">
    <w:name w:val="page number"/>
    <w:basedOn w:val="a0"/>
  </w:style>
  <w:style w:type="paragraph" w:styleId="a6">
    <w:name w:val="annotation text"/>
    <w:basedOn w:val="a"/>
    <w:link w:val="a7"/>
    <w:uiPriority w:val="99"/>
    <w:semiHidden/>
    <w:unhideWhenUsed/>
    <w:rPr>
      <w:rFonts w:ascii="Times New Roman" w:eastAsia="Times New Roman" w:hAnsi="Times New Roman"/>
      <w:sz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nk">
    <w:name w:val="link"/>
    <w:basedOn w:val="a0"/>
  </w:style>
  <w:style w:type="paragraph" w:customStyle="1" w:styleId="docdata">
    <w:name w:val="docdata"/>
    <w:aliases w:val="docy,v5,1748,bqiaagaaeyqcaaagiaiaaan/baaaby0eaaaaaaaaaaaaaaaaaaaaaaaaaaaaaaaaaaaaaaaaaaaaaaaaaaaaaaaaaaaaaaaaaaaaaaaaaaaaaaaaaaaaaaaaaaaaaaaaaaaaaaaaaaaaaaaaaaaaaaaaaaaaaaaaaaaaaaaaaaaaaaaaaaaaaaaaaaaaaaaaaaaaaaaaaaaaaaaaaaaaaaaaaaaaaaaaaaaaaaaa"/>
    <w:basedOn w:val="a"/>
    <w:rsid w:val="0087569C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9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Катина Анна Юрьевна</dc:creator>
  <cp:keywords/>
  <dc:description/>
  <cp:lastModifiedBy>Томашук Оксана Николаевна</cp:lastModifiedBy>
  <cp:revision>5</cp:revision>
  <dcterms:created xsi:type="dcterms:W3CDTF">2025-10-28T00:44:00Z</dcterms:created>
  <dcterms:modified xsi:type="dcterms:W3CDTF">2025-10-30T07:22:00Z</dcterms:modified>
</cp:coreProperties>
</file>